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F9C1C" w14:textId="033D03A4" w:rsidR="006713DC" w:rsidRDefault="006713DC" w:rsidP="00671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713DC">
        <w:rPr>
          <w:rFonts w:ascii="Bookman Old Style" w:hAnsi="Bookman Old Style"/>
          <w:b/>
          <w:bCs/>
          <w:sz w:val="28"/>
          <w:szCs w:val="28"/>
        </w:rPr>
        <w:t>PUBLIC NOTICE</w:t>
      </w:r>
    </w:p>
    <w:p w14:paraId="321BFB4B" w14:textId="77777777" w:rsidR="006713DC" w:rsidRDefault="006713DC" w:rsidP="006713D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9F1FDA4" w14:textId="36EE9DF5" w:rsidR="006713DC" w:rsidRPr="006713DC" w:rsidRDefault="00D64EEC" w:rsidP="006713D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Franklin County </w:t>
      </w:r>
      <w:r w:rsidR="00E371A0">
        <w:rPr>
          <w:rFonts w:ascii="Bookman Old Style" w:hAnsi="Bookman Old Style"/>
          <w:sz w:val="24"/>
          <w:szCs w:val="24"/>
        </w:rPr>
        <w:t>will accept</w:t>
      </w:r>
      <w:r>
        <w:rPr>
          <w:rFonts w:ascii="Bookman Old Style" w:hAnsi="Bookman Old Style"/>
          <w:sz w:val="24"/>
          <w:szCs w:val="24"/>
        </w:rPr>
        <w:t xml:space="preserve"> sealed proposals </w:t>
      </w:r>
      <w:r w:rsidR="00F428C1">
        <w:rPr>
          <w:rFonts w:ascii="Bookman Old Style" w:hAnsi="Bookman Old Style"/>
          <w:sz w:val="24"/>
          <w:szCs w:val="24"/>
        </w:rPr>
        <w:t>for the collection of County Delinquent Property Tax</w:t>
      </w:r>
      <w:r w:rsidR="00E371A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until noon, Thursday, May 23, 2024. All proposals shall be sealed and marked </w:t>
      </w:r>
      <w:r w:rsidR="006713DC">
        <w:rPr>
          <w:rFonts w:ascii="Bookman Old Style" w:hAnsi="Bookman Old Style"/>
          <w:sz w:val="24"/>
          <w:szCs w:val="24"/>
        </w:rPr>
        <w:t>“</w:t>
      </w:r>
      <w:r w:rsidR="00B370F7">
        <w:rPr>
          <w:rFonts w:ascii="Bookman Old Style" w:hAnsi="Bookman Old Style"/>
          <w:sz w:val="24"/>
          <w:szCs w:val="24"/>
        </w:rPr>
        <w:t>DELQ TAX</w:t>
      </w:r>
      <w:r w:rsidR="006713D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submitted via U.S. mail or hand delivered to: Franklin County Treasurer, PO Box 989, 200 North Kaufman, Mount Vernon, Texas. </w:t>
      </w:r>
      <w:r w:rsidR="00E371A0">
        <w:rPr>
          <w:rFonts w:ascii="Bookman Old Style" w:hAnsi="Bookman Old Style"/>
          <w:sz w:val="24"/>
          <w:szCs w:val="24"/>
        </w:rPr>
        <w:t xml:space="preserve">All proposals will be opened and one awarded on Tuesday, May 28, 2024 at 9 a.m. </w:t>
      </w:r>
      <w:r>
        <w:rPr>
          <w:rFonts w:ascii="Bookman Old Style" w:hAnsi="Bookman Old Style"/>
          <w:sz w:val="24"/>
          <w:szCs w:val="24"/>
        </w:rPr>
        <w:t xml:space="preserve">Franklin County reserves the right to </w:t>
      </w:r>
      <w:r w:rsidR="00E371A0">
        <w:rPr>
          <w:rFonts w:ascii="Bookman Old Style" w:hAnsi="Bookman Old Style"/>
          <w:sz w:val="24"/>
          <w:szCs w:val="24"/>
        </w:rPr>
        <w:t>reject any or all</w:t>
      </w:r>
      <w:r>
        <w:rPr>
          <w:rFonts w:ascii="Bookman Old Style" w:hAnsi="Bookman Old Style"/>
          <w:sz w:val="24"/>
          <w:szCs w:val="24"/>
        </w:rPr>
        <w:t xml:space="preserve"> proposals.</w:t>
      </w:r>
    </w:p>
    <w:p w14:paraId="5259523B" w14:textId="77777777" w:rsidR="006713DC" w:rsidRDefault="006713DC" w:rsidP="006713DC">
      <w:pPr>
        <w:jc w:val="center"/>
        <w:rPr>
          <w:rFonts w:ascii="Bookman Old Style" w:hAnsi="Bookman Old Style"/>
          <w:b/>
          <w:bCs/>
        </w:rPr>
      </w:pPr>
    </w:p>
    <w:p w14:paraId="735FAD49" w14:textId="4C750E67" w:rsidR="006713DC" w:rsidRPr="006713DC" w:rsidRDefault="006713DC" w:rsidP="006713DC">
      <w:pPr>
        <w:rPr>
          <w:rFonts w:ascii="Bookman Old Style" w:hAnsi="Bookman Old Style"/>
        </w:rPr>
      </w:pPr>
    </w:p>
    <w:sectPr w:rsidR="006713DC" w:rsidRPr="0067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C"/>
    <w:rsid w:val="000B0AD9"/>
    <w:rsid w:val="006713DC"/>
    <w:rsid w:val="00B370F7"/>
    <w:rsid w:val="00D64EEC"/>
    <w:rsid w:val="00E371A0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CC33"/>
  <w15:chartTrackingRefBased/>
  <w15:docId w15:val="{65C0641D-BFA5-419D-AC37-B060111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White</dc:creator>
  <cp:keywords/>
  <dc:description/>
  <cp:lastModifiedBy>Marla White</cp:lastModifiedBy>
  <cp:revision>5</cp:revision>
  <cp:lastPrinted>2024-04-22T18:03:00Z</cp:lastPrinted>
  <dcterms:created xsi:type="dcterms:W3CDTF">2024-04-22T18:08:00Z</dcterms:created>
  <dcterms:modified xsi:type="dcterms:W3CDTF">2024-04-22T19:31:00Z</dcterms:modified>
</cp:coreProperties>
</file>